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83267" w14:textId="77777777" w:rsidR="00D5063A" w:rsidRPr="00227AF2" w:rsidRDefault="00DB4CA4" w:rsidP="00DB4CA4">
      <w:pPr>
        <w:spacing w:after="0"/>
        <w:jc w:val="right"/>
        <w:rPr>
          <w:rFonts w:cs="Tahoma"/>
          <w:sz w:val="18"/>
          <w:szCs w:val="18"/>
        </w:rPr>
      </w:pPr>
      <w:r w:rsidRPr="00227AF2">
        <w:rPr>
          <w:rFonts w:cs="Tahoma"/>
          <w:sz w:val="18"/>
          <w:szCs w:val="18"/>
        </w:rPr>
        <w:t>Załącznik nr 3 do zapytania ofertowego</w:t>
      </w:r>
    </w:p>
    <w:p w14:paraId="665267CA" w14:textId="77777777" w:rsidR="00C85D85" w:rsidRPr="00227AF2" w:rsidRDefault="00C85D85" w:rsidP="00D5063A">
      <w:pPr>
        <w:spacing w:after="0"/>
        <w:ind w:left="7080"/>
        <w:rPr>
          <w:rFonts w:cs="Tahoma"/>
          <w:sz w:val="18"/>
          <w:szCs w:val="18"/>
        </w:rPr>
      </w:pPr>
    </w:p>
    <w:p w14:paraId="0264B070" w14:textId="77777777" w:rsidR="003852F5" w:rsidRPr="00227AF2" w:rsidRDefault="003852F5" w:rsidP="003852F5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6BD17C6C" w14:textId="77777777" w:rsidR="00DB4CA4" w:rsidRPr="00227AF2" w:rsidRDefault="00DB4CA4" w:rsidP="003852F5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5E9F1CDE" w14:textId="77777777" w:rsidR="00DB4CA4" w:rsidRPr="00227AF2" w:rsidRDefault="00DB4CA4" w:rsidP="003852F5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19235521" w14:textId="387E65F2" w:rsidR="003852F5" w:rsidRPr="00227AF2" w:rsidRDefault="00EB1798" w:rsidP="003852F5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227AF2">
        <w:rPr>
          <w:rFonts w:eastAsia="Times New Roman" w:cs="Arial"/>
          <w:i/>
          <w:sz w:val="20"/>
          <w:szCs w:val="20"/>
          <w:lang w:eastAsia="ar-SA"/>
        </w:rPr>
        <w:t>………………………………………</w:t>
      </w:r>
      <w:r w:rsidR="005171DF" w:rsidRPr="00227AF2">
        <w:rPr>
          <w:rFonts w:eastAsia="Times New Roman" w:cs="Arial"/>
          <w:i/>
          <w:sz w:val="20"/>
          <w:szCs w:val="20"/>
          <w:lang w:eastAsia="ar-SA"/>
        </w:rPr>
        <w:t>……………</w:t>
      </w:r>
      <w:r w:rsidRPr="00227AF2">
        <w:rPr>
          <w:rFonts w:eastAsia="Times New Roman" w:cs="Arial"/>
          <w:sz w:val="20"/>
          <w:szCs w:val="20"/>
          <w:lang w:eastAsia="ar-SA"/>
        </w:rPr>
        <w:tab/>
      </w:r>
      <w:r w:rsidRPr="00227AF2">
        <w:rPr>
          <w:rFonts w:eastAsia="Times New Roman" w:cs="Arial"/>
          <w:sz w:val="20"/>
          <w:szCs w:val="20"/>
          <w:lang w:eastAsia="ar-SA"/>
        </w:rPr>
        <w:tab/>
      </w:r>
      <w:r w:rsidRPr="00227AF2">
        <w:rPr>
          <w:rFonts w:eastAsia="Times New Roman" w:cs="Arial"/>
          <w:sz w:val="20"/>
          <w:szCs w:val="20"/>
          <w:lang w:eastAsia="ar-SA"/>
        </w:rPr>
        <w:tab/>
      </w:r>
      <w:r w:rsidRPr="00227AF2">
        <w:rPr>
          <w:rFonts w:eastAsia="Times New Roman" w:cs="Arial"/>
          <w:sz w:val="20"/>
          <w:szCs w:val="20"/>
          <w:lang w:eastAsia="ar-SA"/>
        </w:rPr>
        <w:tab/>
      </w:r>
      <w:r w:rsidR="00303FCC">
        <w:rPr>
          <w:rFonts w:eastAsia="Times New Roman" w:cs="Arial"/>
          <w:sz w:val="20"/>
          <w:szCs w:val="20"/>
          <w:lang w:eastAsia="ar-SA"/>
        </w:rPr>
        <w:t xml:space="preserve">                    </w:t>
      </w:r>
      <w:r w:rsidR="003852F5" w:rsidRPr="00227AF2">
        <w:rPr>
          <w:rFonts w:eastAsia="Times New Roman" w:cs="Arial"/>
          <w:sz w:val="20"/>
          <w:szCs w:val="20"/>
          <w:lang w:eastAsia="ar-SA"/>
        </w:rPr>
        <w:t>…………………………………………………………..</w:t>
      </w:r>
    </w:p>
    <w:p w14:paraId="7B859CB7" w14:textId="4B01A167" w:rsidR="003852F5" w:rsidRPr="00227AF2" w:rsidRDefault="003852F5" w:rsidP="003852F5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227AF2">
        <w:rPr>
          <w:rFonts w:eastAsia="Times New Roman" w:cs="Arial"/>
          <w:sz w:val="20"/>
          <w:szCs w:val="20"/>
          <w:lang w:eastAsia="ar-SA"/>
        </w:rPr>
        <w:tab/>
      </w:r>
      <w:r w:rsidRPr="00227AF2">
        <w:rPr>
          <w:rFonts w:eastAsia="Times New Roman" w:cs="Arial"/>
          <w:sz w:val="20"/>
          <w:szCs w:val="20"/>
          <w:lang w:eastAsia="ar-SA"/>
        </w:rPr>
        <w:tab/>
      </w:r>
      <w:r w:rsidRPr="00227AF2">
        <w:rPr>
          <w:rFonts w:eastAsia="Times New Roman" w:cs="Arial"/>
          <w:sz w:val="20"/>
          <w:szCs w:val="20"/>
          <w:lang w:eastAsia="ar-SA"/>
        </w:rPr>
        <w:tab/>
      </w:r>
      <w:r w:rsidRPr="00227AF2">
        <w:rPr>
          <w:rFonts w:eastAsia="Times New Roman" w:cs="Arial"/>
          <w:sz w:val="20"/>
          <w:szCs w:val="20"/>
          <w:lang w:eastAsia="ar-SA"/>
        </w:rPr>
        <w:tab/>
      </w:r>
      <w:r w:rsidRPr="00227AF2">
        <w:rPr>
          <w:rFonts w:eastAsia="Times New Roman" w:cs="Arial"/>
          <w:sz w:val="20"/>
          <w:szCs w:val="20"/>
          <w:lang w:eastAsia="ar-SA"/>
        </w:rPr>
        <w:tab/>
      </w:r>
      <w:r w:rsidRPr="00227AF2">
        <w:rPr>
          <w:rFonts w:eastAsia="Times New Roman" w:cs="Arial"/>
          <w:sz w:val="20"/>
          <w:szCs w:val="20"/>
          <w:lang w:eastAsia="ar-SA"/>
        </w:rPr>
        <w:tab/>
      </w:r>
      <w:r w:rsidRPr="00227AF2">
        <w:rPr>
          <w:rFonts w:eastAsia="Times New Roman" w:cs="Arial"/>
          <w:sz w:val="20"/>
          <w:szCs w:val="20"/>
          <w:lang w:eastAsia="ar-SA"/>
        </w:rPr>
        <w:tab/>
      </w:r>
      <w:r w:rsidRPr="00227AF2">
        <w:rPr>
          <w:rFonts w:eastAsia="Times New Roman" w:cs="Arial"/>
          <w:sz w:val="20"/>
          <w:szCs w:val="20"/>
          <w:lang w:eastAsia="ar-SA"/>
        </w:rPr>
        <w:tab/>
      </w:r>
      <w:r w:rsidRPr="00227AF2">
        <w:rPr>
          <w:rFonts w:eastAsia="Times New Roman" w:cs="Arial"/>
          <w:sz w:val="20"/>
          <w:szCs w:val="20"/>
          <w:lang w:eastAsia="ar-SA"/>
        </w:rPr>
        <w:tab/>
      </w:r>
      <w:r w:rsidR="00303FCC">
        <w:rPr>
          <w:rFonts w:eastAsia="Times New Roman" w:cs="Arial"/>
          <w:sz w:val="20"/>
          <w:szCs w:val="20"/>
          <w:lang w:eastAsia="ar-SA"/>
        </w:rPr>
        <w:t xml:space="preserve">           </w:t>
      </w:r>
      <w:r w:rsidRPr="00227AF2">
        <w:rPr>
          <w:rFonts w:eastAsia="Times New Roman" w:cs="Arial"/>
          <w:sz w:val="20"/>
          <w:szCs w:val="20"/>
          <w:lang w:eastAsia="ar-SA"/>
        </w:rPr>
        <w:t>Miejscowość, data</w:t>
      </w:r>
    </w:p>
    <w:p w14:paraId="4FDA0E7E" w14:textId="77777777" w:rsidR="003852F5" w:rsidRPr="00227AF2" w:rsidRDefault="003852F5" w:rsidP="003852F5">
      <w:pPr>
        <w:suppressAutoHyphens/>
        <w:spacing w:after="0" w:line="480" w:lineRule="auto"/>
        <w:rPr>
          <w:rFonts w:eastAsia="Times New Roman" w:cs="Arial"/>
          <w:sz w:val="20"/>
          <w:szCs w:val="20"/>
          <w:lang w:eastAsia="ar-SA"/>
        </w:rPr>
      </w:pPr>
      <w:r w:rsidRPr="00227AF2">
        <w:rPr>
          <w:rFonts w:eastAsia="Times New Roman" w:cs="Arial"/>
          <w:sz w:val="20"/>
          <w:szCs w:val="20"/>
          <w:lang w:eastAsia="ar-SA"/>
        </w:rPr>
        <w:t>…………………………………..........................</w:t>
      </w:r>
    </w:p>
    <w:p w14:paraId="7B6AD4E8" w14:textId="77777777" w:rsidR="003852F5" w:rsidRPr="00227AF2" w:rsidRDefault="005171DF" w:rsidP="003852F5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227AF2">
        <w:rPr>
          <w:rFonts w:eastAsia="Times New Roman" w:cs="Arial"/>
          <w:sz w:val="20"/>
          <w:szCs w:val="20"/>
          <w:lang w:eastAsia="ar-SA"/>
        </w:rPr>
        <w:t>……………………………………………………</w:t>
      </w:r>
      <w:r w:rsidR="003852F5" w:rsidRPr="00227AF2">
        <w:rPr>
          <w:rFonts w:eastAsia="Times New Roman" w:cs="Arial"/>
          <w:sz w:val="20"/>
          <w:szCs w:val="20"/>
          <w:lang w:eastAsia="ar-SA"/>
        </w:rPr>
        <w:br/>
        <w:t>Nazwa, adres Wykonawcy</w:t>
      </w:r>
    </w:p>
    <w:p w14:paraId="4C76C004" w14:textId="77777777" w:rsidR="003852F5" w:rsidRPr="00227AF2" w:rsidRDefault="003852F5" w:rsidP="003852F5">
      <w:pPr>
        <w:suppressAutoHyphens/>
        <w:spacing w:after="0" w:line="360" w:lineRule="exact"/>
        <w:jc w:val="both"/>
        <w:rPr>
          <w:rFonts w:eastAsia="Times New Roman" w:cs="Arial"/>
          <w:color w:val="000000"/>
          <w:sz w:val="20"/>
          <w:szCs w:val="20"/>
        </w:rPr>
      </w:pPr>
    </w:p>
    <w:p w14:paraId="02B13D7D" w14:textId="77777777" w:rsidR="003852F5" w:rsidRPr="00227AF2" w:rsidRDefault="003852F5" w:rsidP="003852F5">
      <w:pPr>
        <w:suppressAutoHyphens/>
        <w:spacing w:after="0" w:line="360" w:lineRule="exact"/>
        <w:jc w:val="center"/>
        <w:rPr>
          <w:rFonts w:eastAsia="Times New Roman" w:cs="Arial"/>
          <w:b/>
          <w:i/>
          <w:color w:val="000000"/>
          <w:sz w:val="20"/>
          <w:szCs w:val="20"/>
        </w:rPr>
      </w:pPr>
      <w:r w:rsidRPr="00227AF2">
        <w:rPr>
          <w:rFonts w:eastAsia="Times New Roman" w:cs="Arial"/>
          <w:b/>
          <w:color w:val="000000"/>
          <w:sz w:val="20"/>
          <w:szCs w:val="20"/>
        </w:rPr>
        <w:t>Oświadczenie o braku powiązań osobowych lub kapitałowych</w:t>
      </w:r>
    </w:p>
    <w:p w14:paraId="64908454" w14:textId="77777777" w:rsidR="003852F5" w:rsidRPr="00227AF2" w:rsidRDefault="003852F5" w:rsidP="003852F5">
      <w:pPr>
        <w:suppressAutoHyphens/>
        <w:spacing w:after="0" w:line="360" w:lineRule="exact"/>
        <w:jc w:val="both"/>
        <w:rPr>
          <w:rFonts w:eastAsia="Times New Roman" w:cs="Arial"/>
          <w:color w:val="000000"/>
          <w:sz w:val="20"/>
          <w:szCs w:val="20"/>
        </w:rPr>
      </w:pPr>
    </w:p>
    <w:p w14:paraId="173172E5" w14:textId="77777777" w:rsidR="003852F5" w:rsidRPr="00227AF2" w:rsidRDefault="003852F5" w:rsidP="003852F5">
      <w:pPr>
        <w:suppressAutoHyphens/>
        <w:spacing w:after="0" w:line="360" w:lineRule="exact"/>
        <w:jc w:val="both"/>
        <w:rPr>
          <w:rFonts w:eastAsia="Times New Roman" w:cs="Arial"/>
          <w:color w:val="000000"/>
          <w:sz w:val="20"/>
          <w:szCs w:val="20"/>
        </w:rPr>
      </w:pPr>
    </w:p>
    <w:p w14:paraId="7DF52EBF" w14:textId="77777777" w:rsidR="00AD381A" w:rsidRDefault="003852F5" w:rsidP="00AD381A">
      <w:pPr>
        <w:suppressAutoHyphens/>
        <w:jc w:val="center"/>
        <w:rPr>
          <w:rFonts w:ascii="Cambria" w:hAnsi="Cambria" w:cstheme="minorHAnsi"/>
          <w:b/>
          <w:bCs/>
          <w:color w:val="000000"/>
          <w:w w:val="96"/>
          <w:sz w:val="20"/>
          <w:szCs w:val="20"/>
        </w:rPr>
      </w:pPr>
      <w:r w:rsidRPr="00227AF2">
        <w:rPr>
          <w:rFonts w:eastAsia="Times New Roman" w:cs="Arial"/>
          <w:color w:val="000000"/>
          <w:sz w:val="20"/>
          <w:szCs w:val="20"/>
        </w:rPr>
        <w:t xml:space="preserve">Dotyczy:  Projektu pn. </w:t>
      </w:r>
      <w:bookmarkStart w:id="0" w:name="_Hlk51522005"/>
      <w:r w:rsidR="00AD381A">
        <w:rPr>
          <w:rFonts w:ascii="Cambria" w:hAnsi="Cambria" w:cstheme="minorHAnsi"/>
          <w:b/>
          <w:bCs/>
          <w:color w:val="000000"/>
          <w:w w:val="96"/>
          <w:sz w:val="20"/>
          <w:szCs w:val="20"/>
        </w:rPr>
        <w:t>„</w:t>
      </w:r>
      <w:bookmarkStart w:id="1" w:name="_Hlk52096664"/>
      <w:r w:rsidR="00AD381A">
        <w:rPr>
          <w:rFonts w:ascii="Cambria" w:hAnsi="Cambria" w:cstheme="minorHAnsi"/>
          <w:b/>
          <w:bCs/>
          <w:color w:val="000000"/>
          <w:w w:val="96"/>
          <w:sz w:val="20"/>
          <w:szCs w:val="20"/>
        </w:rPr>
        <w:t xml:space="preserve">Projekt wsparcia opiekuńczo-dydaktycznego w nowo utworzonych świetlicach środowiskowych w </w:t>
      </w:r>
      <w:r w:rsidR="00AD381A">
        <w:rPr>
          <w:rFonts w:ascii="Cambria" w:hAnsi="Cambria" w:cs="Calibri"/>
          <w:b/>
          <w:bCs/>
          <w:color w:val="000000"/>
          <w:w w:val="96"/>
          <w:sz w:val="20"/>
          <w:szCs w:val="20"/>
        </w:rPr>
        <w:t>gminach Bodzentyn i Piekoszów</w:t>
      </w:r>
      <w:bookmarkEnd w:id="1"/>
      <w:r w:rsidR="00AD381A">
        <w:rPr>
          <w:rFonts w:ascii="Cambria" w:hAnsi="Cambria" w:cs="Calibri"/>
          <w:b/>
          <w:bCs/>
          <w:color w:val="000000"/>
          <w:w w:val="96"/>
          <w:sz w:val="20"/>
          <w:szCs w:val="20"/>
        </w:rPr>
        <w:t>.”</w:t>
      </w:r>
    </w:p>
    <w:bookmarkEnd w:id="0"/>
    <w:p w14:paraId="420F5836" w14:textId="77777777" w:rsidR="00AD381A" w:rsidRDefault="00AD381A" w:rsidP="00AD381A">
      <w:pPr>
        <w:suppressAutoHyphens/>
        <w:jc w:val="center"/>
        <w:rPr>
          <w:rFonts w:ascii="Cambria" w:hAnsi="Cambria" w:cs="Calibri"/>
          <w:b/>
          <w:bCs/>
          <w:color w:val="000000"/>
          <w:w w:val="96"/>
          <w:sz w:val="20"/>
          <w:szCs w:val="20"/>
        </w:rPr>
      </w:pPr>
      <w:r>
        <w:rPr>
          <w:rFonts w:ascii="Cambria" w:hAnsi="Cambria" w:cs="Calibri"/>
          <w:b/>
          <w:bCs/>
          <w:color w:val="000000"/>
          <w:w w:val="96"/>
          <w:sz w:val="20"/>
          <w:szCs w:val="20"/>
        </w:rPr>
        <w:t>Nr projektu RPSW.09.02.01-26-0132/19</w:t>
      </w:r>
    </w:p>
    <w:p w14:paraId="3E673E69" w14:textId="3F47EA43" w:rsidR="003852F5" w:rsidRPr="00227AF2" w:rsidRDefault="003852F5" w:rsidP="003852F5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sz w:val="20"/>
          <w:szCs w:val="20"/>
        </w:rPr>
      </w:pPr>
      <w:r w:rsidRPr="00227AF2">
        <w:rPr>
          <w:rFonts w:eastAsia="Times New Roman" w:cs="Arial"/>
          <w:color w:val="000000"/>
          <w:sz w:val="20"/>
          <w:szCs w:val="20"/>
        </w:rPr>
        <w:t>Projekt jest współfinansowany z Europejskiego Funduszu Społecznego w ramach Regionalnego Programu Operacyjnego Województwa Świętokrzyskiego na lata 2014 – 2020</w:t>
      </w:r>
    </w:p>
    <w:p w14:paraId="19D20D27" w14:textId="77777777" w:rsidR="003852F5" w:rsidRPr="00227AF2" w:rsidRDefault="003852F5" w:rsidP="003852F5">
      <w:pPr>
        <w:suppressAutoHyphens/>
        <w:spacing w:after="0" w:line="240" w:lineRule="auto"/>
        <w:jc w:val="both"/>
        <w:rPr>
          <w:rFonts w:eastAsia="Times New Roman" w:cs="Tahoma"/>
          <w:bCs/>
          <w:sz w:val="20"/>
          <w:szCs w:val="20"/>
          <w:lang w:eastAsia="ar-SA"/>
        </w:rPr>
      </w:pPr>
    </w:p>
    <w:p w14:paraId="2A4F3DD4" w14:textId="481F61D5" w:rsidR="003852F5" w:rsidRPr="00227AF2" w:rsidRDefault="003852F5" w:rsidP="003852F5">
      <w:p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27AF2">
        <w:rPr>
          <w:rFonts w:eastAsia="Times New Roman" w:cs="Tahoma"/>
          <w:bCs/>
          <w:sz w:val="20"/>
          <w:szCs w:val="20"/>
          <w:lang w:eastAsia="ar-SA"/>
        </w:rPr>
        <w:t xml:space="preserve">W związku ze złożeniem oferty </w:t>
      </w:r>
      <w:r w:rsidRPr="00227AF2">
        <w:rPr>
          <w:rFonts w:eastAsia="Times New Roman" w:cs="Arial"/>
          <w:sz w:val="20"/>
          <w:szCs w:val="20"/>
          <w:lang w:eastAsia="ar-SA"/>
        </w:rPr>
        <w:t>w postępowaniu na</w:t>
      </w:r>
      <w:r w:rsidR="00DB4CA4" w:rsidRPr="00227AF2">
        <w:rPr>
          <w:rFonts w:eastAsia="Times New Roman" w:cs="Arial"/>
          <w:sz w:val="20"/>
          <w:szCs w:val="20"/>
          <w:lang w:eastAsia="ar-SA"/>
        </w:rPr>
        <w:t xml:space="preserve">: </w:t>
      </w:r>
      <w:r w:rsidR="00DB4CA4" w:rsidRPr="00227AF2">
        <w:rPr>
          <w:rFonts w:eastAsia="Times New Roman" w:cs="Arial"/>
          <w:b/>
          <w:sz w:val="20"/>
          <w:szCs w:val="20"/>
          <w:lang w:eastAsia="ar-SA"/>
        </w:rPr>
        <w:t>Zakup,</w:t>
      </w:r>
      <w:r w:rsidRPr="00227AF2">
        <w:rPr>
          <w:b/>
          <w:sz w:val="20"/>
          <w:szCs w:val="20"/>
        </w:rPr>
        <w:t xml:space="preserve"> </w:t>
      </w:r>
      <w:r w:rsidR="00DB4CA4" w:rsidRPr="00227AF2">
        <w:rPr>
          <w:rFonts w:cstheme="minorHAnsi"/>
          <w:b/>
          <w:bCs/>
          <w:sz w:val="20"/>
          <w:szCs w:val="20"/>
        </w:rPr>
        <w:t xml:space="preserve">dostawa i montaż mebli </w:t>
      </w:r>
      <w:r w:rsidRPr="00227AF2">
        <w:rPr>
          <w:rFonts w:cstheme="minorHAnsi"/>
          <w:b/>
          <w:bCs/>
          <w:sz w:val="20"/>
          <w:szCs w:val="20"/>
        </w:rPr>
        <w:t xml:space="preserve">w nowo utworzonych świetlicach środowiskowych w Gminach </w:t>
      </w:r>
      <w:r w:rsidR="00AD381A">
        <w:rPr>
          <w:rFonts w:cstheme="minorHAnsi"/>
          <w:b/>
          <w:bCs/>
          <w:sz w:val="20"/>
          <w:szCs w:val="20"/>
        </w:rPr>
        <w:t>Bodzentyn i Piekoszów</w:t>
      </w:r>
      <w:r w:rsidR="00AD381A">
        <w:rPr>
          <w:rFonts w:cstheme="minorHAnsi"/>
          <w:b/>
          <w:sz w:val="20"/>
          <w:szCs w:val="20"/>
        </w:rPr>
        <w:t xml:space="preserve"> </w:t>
      </w:r>
      <w:r w:rsidRPr="00227AF2">
        <w:rPr>
          <w:rFonts w:eastAsia="Times New Roman" w:cs="Arial"/>
          <w:b/>
          <w:sz w:val="20"/>
          <w:szCs w:val="20"/>
          <w:lang w:eastAsia="ar-SA"/>
        </w:rPr>
        <w:t xml:space="preserve">oświadczam(y), że nie jestem(eśmy) </w:t>
      </w:r>
      <w:r w:rsidRPr="00227AF2">
        <w:rPr>
          <w:rFonts w:eastAsia="Times New Roman" w:cs="Arial"/>
          <w:sz w:val="20"/>
          <w:szCs w:val="20"/>
          <w:lang w:eastAsia="ar-SA"/>
        </w:rPr>
        <w:t>powiązani z Zamawiającym</w:t>
      </w:r>
      <w:r w:rsidRPr="00227AF2">
        <w:rPr>
          <w:rFonts w:eastAsia="Times New Roman" w:cs="Arial"/>
          <w:b/>
          <w:sz w:val="20"/>
          <w:szCs w:val="20"/>
          <w:lang w:eastAsia="ar-SA"/>
        </w:rPr>
        <w:t xml:space="preserve"> </w:t>
      </w:r>
      <w:r w:rsidRPr="00227AF2">
        <w:rPr>
          <w:rFonts w:eastAsia="Times New Roman" w:cs="Arial"/>
          <w:sz w:val="20"/>
          <w:szCs w:val="20"/>
          <w:lang w:eastAsia="ar-SA"/>
        </w:rPr>
        <w:t>lub osobami upoważnionymi do zaciągania zobowiązań w imieniu Zamawiającego:</w:t>
      </w:r>
      <w:r w:rsidRPr="00227AF2">
        <w:rPr>
          <w:rFonts w:eastAsia="Times New Roman" w:cs="Arial"/>
          <w:b/>
          <w:sz w:val="20"/>
          <w:szCs w:val="20"/>
          <w:lang w:eastAsia="ar-SA"/>
        </w:rPr>
        <w:t xml:space="preserve"> </w:t>
      </w:r>
      <w:r w:rsidRPr="00227AF2">
        <w:rPr>
          <w:rFonts w:cstheme="minorHAnsi"/>
          <w:b/>
          <w:sz w:val="20"/>
          <w:szCs w:val="20"/>
          <w:lang w:eastAsia="ar-SA"/>
        </w:rPr>
        <w:t xml:space="preserve">Iwony Wielgus, Dariusza Szczubiał </w:t>
      </w:r>
      <w:r w:rsidRPr="00227AF2">
        <w:rPr>
          <w:rFonts w:eastAsia="Times New Roman" w:cs="Arial"/>
          <w:sz w:val="20"/>
          <w:szCs w:val="20"/>
          <w:lang w:eastAsia="ar-SA"/>
        </w:rPr>
        <w:t>lub osobami wykonującymi w imieniu Zamawiającego czynności związane z przygotowaniem i przeprowadzeniem procedury wyboru Wykonawcy:</w:t>
      </w:r>
      <w:r w:rsidR="00DB4CA4" w:rsidRPr="00227AF2">
        <w:rPr>
          <w:rFonts w:eastAsia="Times New Roman" w:cs="Arial"/>
          <w:b/>
          <w:sz w:val="20"/>
          <w:szCs w:val="20"/>
          <w:lang w:eastAsia="ar-SA"/>
        </w:rPr>
        <w:t xml:space="preserve"> </w:t>
      </w:r>
      <w:r w:rsidR="007848DA">
        <w:rPr>
          <w:rFonts w:eastAsia="Times New Roman" w:cs="Arial"/>
          <w:b/>
          <w:sz w:val="20"/>
          <w:szCs w:val="20"/>
          <w:lang w:eastAsia="ar-SA"/>
        </w:rPr>
        <w:t>Ewą Majkowską,</w:t>
      </w:r>
      <w:r w:rsidR="00DB4CA4" w:rsidRPr="00227AF2">
        <w:rPr>
          <w:rFonts w:eastAsia="Times New Roman" w:cs="Arial"/>
          <w:b/>
          <w:sz w:val="20"/>
          <w:szCs w:val="20"/>
          <w:lang w:eastAsia="ar-SA"/>
        </w:rPr>
        <w:t xml:space="preserve"> Iwoną Wielgus i Dariuszem Szczubiał </w:t>
      </w:r>
      <w:r w:rsidRPr="00227AF2">
        <w:rPr>
          <w:rFonts w:eastAsia="Times New Roman" w:cs="Arial"/>
          <w:sz w:val="20"/>
          <w:szCs w:val="20"/>
          <w:lang w:eastAsia="ar-SA"/>
        </w:rPr>
        <w:t>osobowo lub kapitałowo.</w:t>
      </w:r>
    </w:p>
    <w:p w14:paraId="3D03AB62" w14:textId="77777777" w:rsidR="003852F5" w:rsidRPr="00227AF2" w:rsidRDefault="003852F5" w:rsidP="003852F5">
      <w:pPr>
        <w:spacing w:after="0" w:line="276" w:lineRule="auto"/>
        <w:jc w:val="both"/>
        <w:rPr>
          <w:rFonts w:cs="Times New Roman"/>
          <w:b/>
          <w:kern w:val="28"/>
          <w:sz w:val="20"/>
          <w:szCs w:val="20"/>
        </w:rPr>
      </w:pPr>
    </w:p>
    <w:p w14:paraId="50D29F60" w14:textId="77777777" w:rsidR="003852F5" w:rsidRPr="00227AF2" w:rsidRDefault="003852F5" w:rsidP="003852F5">
      <w:pPr>
        <w:suppressAutoHyphens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ar-SA"/>
        </w:rPr>
      </w:pPr>
      <w:r w:rsidRPr="00227AF2">
        <w:rPr>
          <w:rFonts w:eastAsia="Times New Roman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14:paraId="3B38F85F" w14:textId="77777777" w:rsidR="003852F5" w:rsidRPr="00227AF2" w:rsidRDefault="003852F5" w:rsidP="003852F5">
      <w:pPr>
        <w:suppressAutoHyphens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ar-SA"/>
        </w:rPr>
      </w:pPr>
    </w:p>
    <w:p w14:paraId="139D2DD4" w14:textId="77777777" w:rsidR="003852F5" w:rsidRPr="00227AF2" w:rsidRDefault="003852F5" w:rsidP="003852F5">
      <w:pPr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eastAsia="Times New Roman" w:cs="Arial"/>
          <w:sz w:val="20"/>
          <w:szCs w:val="20"/>
          <w:lang w:eastAsia="ar-SA"/>
        </w:rPr>
      </w:pPr>
      <w:r w:rsidRPr="00227AF2">
        <w:rPr>
          <w:rFonts w:eastAsia="Times New Roman" w:cs="Arial"/>
          <w:sz w:val="20"/>
          <w:szCs w:val="20"/>
          <w:lang w:eastAsia="ar-SA"/>
        </w:rPr>
        <w:t>uczestniczeniu w spółce jako wspólnik spółki cywilnej lub spółki osobowej,</w:t>
      </w:r>
    </w:p>
    <w:p w14:paraId="0FF3E547" w14:textId="77777777" w:rsidR="003852F5" w:rsidRPr="00227AF2" w:rsidRDefault="003852F5" w:rsidP="003852F5">
      <w:pPr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eastAsia="Times New Roman" w:cs="Arial"/>
          <w:sz w:val="20"/>
          <w:szCs w:val="20"/>
          <w:lang w:eastAsia="ar-SA"/>
        </w:rPr>
      </w:pPr>
      <w:r w:rsidRPr="00227AF2">
        <w:rPr>
          <w:rFonts w:eastAsia="Times New Roman" w:cs="Arial"/>
          <w:sz w:val="20"/>
          <w:szCs w:val="20"/>
          <w:lang w:eastAsia="ar-SA"/>
        </w:rPr>
        <w:t>posiadaniu udziałów lub co najmniej 10% akcji,</w:t>
      </w:r>
    </w:p>
    <w:p w14:paraId="1AAF7E4E" w14:textId="77777777" w:rsidR="003852F5" w:rsidRPr="00227AF2" w:rsidRDefault="003852F5" w:rsidP="003852F5">
      <w:pPr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eastAsia="Times New Roman" w:cs="Arial"/>
          <w:sz w:val="20"/>
          <w:szCs w:val="20"/>
          <w:lang w:eastAsia="ar-SA"/>
        </w:rPr>
      </w:pPr>
      <w:r w:rsidRPr="00227AF2">
        <w:rPr>
          <w:rFonts w:eastAsia="Times New Roman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14:paraId="598D41F0" w14:textId="77777777" w:rsidR="003852F5" w:rsidRPr="00227AF2" w:rsidRDefault="003852F5" w:rsidP="003852F5">
      <w:pPr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eastAsia="Times New Roman" w:cs="Arial"/>
          <w:sz w:val="20"/>
          <w:szCs w:val="20"/>
          <w:lang w:eastAsia="ar-SA"/>
        </w:rPr>
      </w:pPr>
      <w:r w:rsidRPr="00227AF2">
        <w:rPr>
          <w:rFonts w:eastAsia="Times New Roman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1B277898" w14:textId="77777777" w:rsidR="00FE41C1" w:rsidRDefault="00FE41C1" w:rsidP="003852F5">
      <w:pPr>
        <w:spacing w:after="0" w:line="288" w:lineRule="auto"/>
        <w:ind w:left="6663"/>
        <w:rPr>
          <w:rFonts w:ascii="Cambria" w:hAnsi="Cambria" w:cs="Tahoma"/>
          <w:i/>
          <w:sz w:val="18"/>
          <w:szCs w:val="18"/>
        </w:rPr>
      </w:pPr>
    </w:p>
    <w:p w14:paraId="544A21FB" w14:textId="77777777" w:rsidR="00915E24" w:rsidRDefault="00915E24" w:rsidP="003852F5">
      <w:pPr>
        <w:spacing w:after="0" w:line="288" w:lineRule="auto"/>
        <w:ind w:left="6663"/>
        <w:rPr>
          <w:rFonts w:ascii="Cambria" w:hAnsi="Cambria" w:cs="Tahoma"/>
          <w:i/>
          <w:sz w:val="18"/>
          <w:szCs w:val="18"/>
        </w:rPr>
      </w:pPr>
    </w:p>
    <w:p w14:paraId="3B066DF4" w14:textId="77777777" w:rsidR="00915E24" w:rsidRDefault="00915E24" w:rsidP="003852F5">
      <w:pPr>
        <w:spacing w:after="0" w:line="288" w:lineRule="auto"/>
        <w:ind w:left="6663"/>
        <w:rPr>
          <w:rFonts w:ascii="Cambria" w:hAnsi="Cambria" w:cs="Tahoma"/>
          <w:i/>
          <w:sz w:val="18"/>
          <w:szCs w:val="18"/>
        </w:rPr>
      </w:pPr>
    </w:p>
    <w:p w14:paraId="00B50655" w14:textId="77777777" w:rsidR="00915E24" w:rsidRDefault="00915E24" w:rsidP="003852F5">
      <w:pPr>
        <w:spacing w:after="0" w:line="288" w:lineRule="auto"/>
        <w:ind w:left="6663"/>
        <w:rPr>
          <w:rFonts w:ascii="Cambria" w:hAnsi="Cambria" w:cs="Tahoma"/>
          <w:i/>
          <w:sz w:val="18"/>
          <w:szCs w:val="18"/>
        </w:rPr>
      </w:pPr>
    </w:p>
    <w:p w14:paraId="3BC09271" w14:textId="77777777" w:rsidR="00915E24" w:rsidRDefault="00915E24" w:rsidP="003852F5">
      <w:pPr>
        <w:spacing w:after="0" w:line="288" w:lineRule="auto"/>
        <w:ind w:left="6663"/>
        <w:rPr>
          <w:rFonts w:ascii="Cambria" w:hAnsi="Cambria" w:cs="Tahoma"/>
          <w:i/>
          <w:sz w:val="18"/>
          <w:szCs w:val="18"/>
        </w:rPr>
      </w:pPr>
    </w:p>
    <w:p w14:paraId="65BECF4B" w14:textId="77777777" w:rsidR="00915E24" w:rsidRDefault="00915E24" w:rsidP="003852F5">
      <w:pPr>
        <w:spacing w:after="0" w:line="288" w:lineRule="auto"/>
        <w:ind w:left="6663"/>
        <w:rPr>
          <w:rFonts w:ascii="Cambria" w:hAnsi="Cambria" w:cs="Tahoma"/>
          <w:i/>
          <w:sz w:val="18"/>
          <w:szCs w:val="18"/>
        </w:rPr>
      </w:pPr>
    </w:p>
    <w:p w14:paraId="6423582B" w14:textId="77777777" w:rsidR="00DB4CA4" w:rsidRDefault="00DB4CA4" w:rsidP="003852F5">
      <w:pPr>
        <w:spacing w:after="0" w:line="288" w:lineRule="auto"/>
        <w:ind w:left="6663"/>
        <w:rPr>
          <w:rFonts w:ascii="Cambria" w:hAnsi="Cambria" w:cs="Tahoma"/>
          <w:i/>
          <w:sz w:val="18"/>
          <w:szCs w:val="18"/>
        </w:rPr>
      </w:pPr>
    </w:p>
    <w:p w14:paraId="3AFA675A" w14:textId="77777777" w:rsidR="00DB4CA4" w:rsidRDefault="00DB4CA4" w:rsidP="003852F5">
      <w:pPr>
        <w:spacing w:after="0" w:line="288" w:lineRule="auto"/>
        <w:ind w:left="6663"/>
        <w:rPr>
          <w:rFonts w:ascii="Cambria" w:hAnsi="Cambria" w:cs="Tahoma"/>
          <w:i/>
          <w:sz w:val="18"/>
          <w:szCs w:val="18"/>
        </w:rPr>
      </w:pPr>
    </w:p>
    <w:p w14:paraId="335BB998" w14:textId="77777777" w:rsidR="00DB4CA4" w:rsidRDefault="00DB4CA4" w:rsidP="003852F5">
      <w:pPr>
        <w:spacing w:after="0" w:line="288" w:lineRule="auto"/>
        <w:ind w:left="6663"/>
        <w:rPr>
          <w:rFonts w:ascii="Cambria" w:hAnsi="Cambria" w:cs="Tahoma"/>
          <w:i/>
          <w:sz w:val="18"/>
          <w:szCs w:val="18"/>
        </w:rPr>
      </w:pPr>
    </w:p>
    <w:p w14:paraId="60EBC426" w14:textId="77777777" w:rsidR="003852F5" w:rsidRDefault="003852F5" w:rsidP="003852F5">
      <w:pPr>
        <w:spacing w:after="0" w:line="288" w:lineRule="auto"/>
        <w:ind w:left="6663"/>
        <w:rPr>
          <w:rFonts w:ascii="Cambria" w:hAnsi="Cambria" w:cs="Tahoma"/>
          <w:i/>
          <w:sz w:val="18"/>
          <w:szCs w:val="18"/>
        </w:rPr>
      </w:pPr>
    </w:p>
    <w:p w14:paraId="4FD0CE08" w14:textId="77777777" w:rsidR="003852F5" w:rsidRPr="00227AF2" w:rsidRDefault="003852F5" w:rsidP="003852F5">
      <w:pPr>
        <w:spacing w:after="0" w:line="288" w:lineRule="auto"/>
        <w:ind w:left="6663"/>
        <w:rPr>
          <w:rFonts w:cs="Tahoma"/>
          <w:i/>
          <w:sz w:val="18"/>
          <w:szCs w:val="18"/>
        </w:rPr>
      </w:pPr>
    </w:p>
    <w:p w14:paraId="187CD5C9" w14:textId="77777777" w:rsidR="003852F5" w:rsidRPr="00227AF2" w:rsidRDefault="00915E24" w:rsidP="00915E24">
      <w:pPr>
        <w:spacing w:after="0" w:line="288" w:lineRule="auto"/>
        <w:ind w:left="5103"/>
        <w:rPr>
          <w:rFonts w:cs="Tahoma"/>
          <w:i/>
          <w:sz w:val="18"/>
          <w:szCs w:val="18"/>
        </w:rPr>
      </w:pPr>
      <w:r w:rsidRPr="00227AF2">
        <w:rPr>
          <w:rFonts w:cs="Tahoma"/>
          <w:i/>
          <w:sz w:val="18"/>
          <w:szCs w:val="18"/>
        </w:rPr>
        <w:t>………………….…………………………………..…………</w:t>
      </w:r>
    </w:p>
    <w:p w14:paraId="08224170" w14:textId="77777777" w:rsidR="00915E24" w:rsidRPr="00227AF2" w:rsidRDefault="00915E24" w:rsidP="003852F5">
      <w:pPr>
        <w:spacing w:after="0" w:line="288" w:lineRule="auto"/>
        <w:ind w:left="6663"/>
        <w:rPr>
          <w:rFonts w:cs="Tahoma"/>
          <w:i/>
          <w:sz w:val="18"/>
          <w:szCs w:val="18"/>
        </w:rPr>
      </w:pPr>
      <w:r w:rsidRPr="00227AF2">
        <w:rPr>
          <w:rFonts w:cs="Tahoma"/>
          <w:i/>
          <w:sz w:val="18"/>
          <w:szCs w:val="18"/>
        </w:rPr>
        <w:t>(podpis)</w:t>
      </w:r>
    </w:p>
    <w:sectPr w:rsidR="00915E24" w:rsidRPr="00227AF2" w:rsidSect="005210A5">
      <w:headerReference w:type="default" r:id="rId8"/>
      <w:footerReference w:type="default" r:id="rId9"/>
      <w:endnotePr>
        <w:numFmt w:val="decimal"/>
      </w:endnotePr>
      <w:pgSz w:w="11906" w:h="16838"/>
      <w:pgMar w:top="1390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6A073" w14:textId="77777777" w:rsidR="00D72790" w:rsidRDefault="00D72790" w:rsidP="0038231F">
      <w:pPr>
        <w:spacing w:after="0" w:line="240" w:lineRule="auto"/>
      </w:pPr>
      <w:r>
        <w:separator/>
      </w:r>
    </w:p>
  </w:endnote>
  <w:endnote w:type="continuationSeparator" w:id="0">
    <w:p w14:paraId="67CF49F4" w14:textId="77777777" w:rsidR="00D72790" w:rsidRDefault="00D727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54594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4DE0B5" w14:textId="77777777" w:rsidR="00D5063A" w:rsidRDefault="00D5063A">
            <w:pPr>
              <w:pStyle w:val="Stopka"/>
              <w:jc w:val="right"/>
            </w:pPr>
          </w:p>
          <w:p w14:paraId="68B236AD" w14:textId="77777777" w:rsidR="00D5063A" w:rsidRDefault="00D5063A">
            <w:pPr>
              <w:pStyle w:val="Stopka"/>
              <w:jc w:val="right"/>
            </w:pPr>
            <w:r>
              <w:t xml:space="preserve">Strona </w:t>
            </w:r>
            <w:r w:rsidR="0051102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1102A">
              <w:rPr>
                <w:b/>
                <w:bCs/>
                <w:sz w:val="24"/>
                <w:szCs w:val="24"/>
              </w:rPr>
              <w:fldChar w:fldCharType="separate"/>
            </w:r>
            <w:r w:rsidR="00227AF2">
              <w:rPr>
                <w:b/>
                <w:bCs/>
                <w:noProof/>
              </w:rPr>
              <w:t>1</w:t>
            </w:r>
            <w:r w:rsidR="0051102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1102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1102A">
              <w:rPr>
                <w:b/>
                <w:bCs/>
                <w:sz w:val="24"/>
                <w:szCs w:val="24"/>
              </w:rPr>
              <w:fldChar w:fldCharType="separate"/>
            </w:r>
            <w:r w:rsidR="00227AF2">
              <w:rPr>
                <w:b/>
                <w:bCs/>
                <w:noProof/>
              </w:rPr>
              <w:t>1</w:t>
            </w:r>
            <w:r w:rsidR="0051102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E86A2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9C344" w14:textId="77777777" w:rsidR="00D72790" w:rsidRDefault="00D72790" w:rsidP="0038231F">
      <w:pPr>
        <w:spacing w:after="0" w:line="240" w:lineRule="auto"/>
      </w:pPr>
      <w:r>
        <w:separator/>
      </w:r>
    </w:p>
  </w:footnote>
  <w:footnote w:type="continuationSeparator" w:id="0">
    <w:p w14:paraId="0ECAE90D" w14:textId="77777777" w:rsidR="00D72790" w:rsidRDefault="00D727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0" w:type="dxa"/>
      <w:tblInd w:w="-459" w:type="dxa"/>
      <w:tblLook w:val="00A0" w:firstRow="1" w:lastRow="0" w:firstColumn="1" w:lastColumn="0" w:noHBand="0" w:noVBand="0"/>
    </w:tblPr>
    <w:tblGrid>
      <w:gridCol w:w="2080"/>
      <w:gridCol w:w="3040"/>
      <w:gridCol w:w="2323"/>
      <w:gridCol w:w="2797"/>
    </w:tblGrid>
    <w:tr w:rsidR="005210A5" w:rsidRPr="00146348" w14:paraId="5B00BE27" w14:textId="77777777" w:rsidTr="00C44100">
      <w:trPr>
        <w:trHeight w:val="827"/>
      </w:trPr>
      <w:tc>
        <w:tcPr>
          <w:tcW w:w="208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8697661" w14:textId="77777777" w:rsidR="005210A5" w:rsidRPr="00146348" w:rsidRDefault="005210A5" w:rsidP="00C44100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0A3391D8" wp14:editId="776EBC52">
                <wp:extent cx="1034415" cy="435610"/>
                <wp:effectExtent l="1905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41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0EF4007" w14:textId="77777777" w:rsidR="005210A5" w:rsidRPr="00146348" w:rsidRDefault="005210A5" w:rsidP="00C44100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E3B801C" wp14:editId="7BAEA8C8">
                <wp:extent cx="1403985" cy="435610"/>
                <wp:effectExtent l="19050" t="0" r="5715" b="0"/>
                <wp:docPr id="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5782FC0" w14:textId="77777777" w:rsidR="005210A5" w:rsidRPr="00146348" w:rsidRDefault="005210A5" w:rsidP="00C44100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68DEF2C" wp14:editId="3E1D6831">
                <wp:extent cx="958215" cy="435610"/>
                <wp:effectExtent l="1905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ECC9F1C" w14:textId="77777777" w:rsidR="005210A5" w:rsidRPr="00146348" w:rsidRDefault="005210A5" w:rsidP="00C44100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0932E75C" wp14:editId="00E279CF">
                <wp:extent cx="1480185" cy="467995"/>
                <wp:effectExtent l="19050" t="0" r="5715" b="0"/>
                <wp:docPr id="10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18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8BB4DC" w14:textId="77777777" w:rsidR="005210A5" w:rsidRPr="000D518A" w:rsidRDefault="005210A5" w:rsidP="005210A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color w:val="000000"/>
        <w:sz w:val="10"/>
        <w:szCs w:val="10"/>
      </w:rPr>
    </w:pPr>
  </w:p>
  <w:p w14:paraId="78A63BD4" w14:textId="77777777" w:rsidR="005210A5" w:rsidRPr="00C6175F" w:rsidRDefault="005210A5" w:rsidP="005210A5">
    <w:pPr>
      <w:pStyle w:val="Nagwek"/>
      <w:rPr>
        <w:szCs w:val="10"/>
      </w:rPr>
    </w:pPr>
  </w:p>
  <w:p w14:paraId="1C52210A" w14:textId="77777777" w:rsidR="005210A5" w:rsidRDefault="00521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29EA"/>
    <w:rsid w:val="00017B41"/>
    <w:rsid w:val="00050269"/>
    <w:rsid w:val="00053145"/>
    <w:rsid w:val="00056A11"/>
    <w:rsid w:val="000613EB"/>
    <w:rsid w:val="000809B6"/>
    <w:rsid w:val="000817F4"/>
    <w:rsid w:val="000B1025"/>
    <w:rsid w:val="000B1F47"/>
    <w:rsid w:val="000C021E"/>
    <w:rsid w:val="000D03AF"/>
    <w:rsid w:val="000D73C4"/>
    <w:rsid w:val="000E1E1A"/>
    <w:rsid w:val="000E4D37"/>
    <w:rsid w:val="000E54F7"/>
    <w:rsid w:val="000F1229"/>
    <w:rsid w:val="000F2452"/>
    <w:rsid w:val="000F4C8A"/>
    <w:rsid w:val="0010384A"/>
    <w:rsid w:val="00103B61"/>
    <w:rsid w:val="0010575C"/>
    <w:rsid w:val="0011121A"/>
    <w:rsid w:val="001179D3"/>
    <w:rsid w:val="001448FB"/>
    <w:rsid w:val="00151062"/>
    <w:rsid w:val="00156727"/>
    <w:rsid w:val="001670F2"/>
    <w:rsid w:val="001753C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E438E"/>
    <w:rsid w:val="001F4C82"/>
    <w:rsid w:val="002167D3"/>
    <w:rsid w:val="002255AA"/>
    <w:rsid w:val="00227AF2"/>
    <w:rsid w:val="0024732C"/>
    <w:rsid w:val="0025263C"/>
    <w:rsid w:val="0025358A"/>
    <w:rsid w:val="00255142"/>
    <w:rsid w:val="00262EE2"/>
    <w:rsid w:val="00267089"/>
    <w:rsid w:val="0027560C"/>
    <w:rsid w:val="00287BCD"/>
    <w:rsid w:val="002A0E2A"/>
    <w:rsid w:val="002B7FA9"/>
    <w:rsid w:val="002C3655"/>
    <w:rsid w:val="002C42F8"/>
    <w:rsid w:val="002C4948"/>
    <w:rsid w:val="002E641A"/>
    <w:rsid w:val="00300674"/>
    <w:rsid w:val="00303FCC"/>
    <w:rsid w:val="00304292"/>
    <w:rsid w:val="00307A36"/>
    <w:rsid w:val="00313911"/>
    <w:rsid w:val="003178CE"/>
    <w:rsid w:val="003416FE"/>
    <w:rsid w:val="0034230E"/>
    <w:rsid w:val="003628B7"/>
    <w:rsid w:val="003636E7"/>
    <w:rsid w:val="003761EA"/>
    <w:rsid w:val="0038231F"/>
    <w:rsid w:val="003852F5"/>
    <w:rsid w:val="0038541C"/>
    <w:rsid w:val="00392EC7"/>
    <w:rsid w:val="003A3C3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4FB9"/>
    <w:rsid w:val="00466838"/>
    <w:rsid w:val="00475EF2"/>
    <w:rsid w:val="004761C6"/>
    <w:rsid w:val="00484F88"/>
    <w:rsid w:val="004B00A9"/>
    <w:rsid w:val="004B7BAC"/>
    <w:rsid w:val="004C25F4"/>
    <w:rsid w:val="004C43B8"/>
    <w:rsid w:val="004C54B5"/>
    <w:rsid w:val="004C6331"/>
    <w:rsid w:val="004D7A66"/>
    <w:rsid w:val="004F23F7"/>
    <w:rsid w:val="004F3005"/>
    <w:rsid w:val="00500358"/>
    <w:rsid w:val="005031A7"/>
    <w:rsid w:val="0051102A"/>
    <w:rsid w:val="005171DF"/>
    <w:rsid w:val="00520174"/>
    <w:rsid w:val="00520592"/>
    <w:rsid w:val="005210A5"/>
    <w:rsid w:val="00525621"/>
    <w:rsid w:val="0053130C"/>
    <w:rsid w:val="005319CA"/>
    <w:rsid w:val="00536FF5"/>
    <w:rsid w:val="005641F0"/>
    <w:rsid w:val="00567786"/>
    <w:rsid w:val="0058139C"/>
    <w:rsid w:val="00597110"/>
    <w:rsid w:val="005A4844"/>
    <w:rsid w:val="005A73FB"/>
    <w:rsid w:val="005B57A5"/>
    <w:rsid w:val="005D7306"/>
    <w:rsid w:val="005E176A"/>
    <w:rsid w:val="005F4EF8"/>
    <w:rsid w:val="0060178B"/>
    <w:rsid w:val="0061043C"/>
    <w:rsid w:val="00616661"/>
    <w:rsid w:val="00622145"/>
    <w:rsid w:val="006440B0"/>
    <w:rsid w:val="0064500B"/>
    <w:rsid w:val="00664875"/>
    <w:rsid w:val="00674846"/>
    <w:rsid w:val="00675B4D"/>
    <w:rsid w:val="00677C66"/>
    <w:rsid w:val="006835CB"/>
    <w:rsid w:val="00687919"/>
    <w:rsid w:val="00692DF3"/>
    <w:rsid w:val="006A3F9B"/>
    <w:rsid w:val="006A52B6"/>
    <w:rsid w:val="006B1D58"/>
    <w:rsid w:val="006E16A6"/>
    <w:rsid w:val="006F3D32"/>
    <w:rsid w:val="007118F0"/>
    <w:rsid w:val="00713560"/>
    <w:rsid w:val="00746532"/>
    <w:rsid w:val="00752356"/>
    <w:rsid w:val="00770828"/>
    <w:rsid w:val="007840F2"/>
    <w:rsid w:val="007848DA"/>
    <w:rsid w:val="007936D6"/>
    <w:rsid w:val="0079713A"/>
    <w:rsid w:val="007D46A6"/>
    <w:rsid w:val="007E25BD"/>
    <w:rsid w:val="007E2F69"/>
    <w:rsid w:val="00804F07"/>
    <w:rsid w:val="008225BD"/>
    <w:rsid w:val="00825FDE"/>
    <w:rsid w:val="00830AB1"/>
    <w:rsid w:val="0083659C"/>
    <w:rsid w:val="00844029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19A4"/>
    <w:rsid w:val="009129F3"/>
    <w:rsid w:val="00915C2A"/>
    <w:rsid w:val="00915E24"/>
    <w:rsid w:val="00920F98"/>
    <w:rsid w:val="009301A2"/>
    <w:rsid w:val="00936B64"/>
    <w:rsid w:val="009375EB"/>
    <w:rsid w:val="009469C7"/>
    <w:rsid w:val="00956C26"/>
    <w:rsid w:val="00975C49"/>
    <w:rsid w:val="00993D30"/>
    <w:rsid w:val="009A07D0"/>
    <w:rsid w:val="009A397D"/>
    <w:rsid w:val="009C0C6C"/>
    <w:rsid w:val="009C6DDE"/>
    <w:rsid w:val="009D314C"/>
    <w:rsid w:val="009E0972"/>
    <w:rsid w:val="00A058AD"/>
    <w:rsid w:val="00A0658E"/>
    <w:rsid w:val="00A1401D"/>
    <w:rsid w:val="00A1471A"/>
    <w:rsid w:val="00A1685D"/>
    <w:rsid w:val="00A310AC"/>
    <w:rsid w:val="00A3431A"/>
    <w:rsid w:val="00A347DE"/>
    <w:rsid w:val="00A36E95"/>
    <w:rsid w:val="00A46F9F"/>
    <w:rsid w:val="00A56074"/>
    <w:rsid w:val="00A56607"/>
    <w:rsid w:val="00A620D2"/>
    <w:rsid w:val="00A62798"/>
    <w:rsid w:val="00A74065"/>
    <w:rsid w:val="00A776FE"/>
    <w:rsid w:val="00AB39E6"/>
    <w:rsid w:val="00AB5E32"/>
    <w:rsid w:val="00AB71A8"/>
    <w:rsid w:val="00AC46FF"/>
    <w:rsid w:val="00AD358F"/>
    <w:rsid w:val="00AD381A"/>
    <w:rsid w:val="00AE2DF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010B"/>
    <w:rsid w:val="00B6720D"/>
    <w:rsid w:val="00B725EE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85D85"/>
    <w:rsid w:val="00CA5F28"/>
    <w:rsid w:val="00CB1F74"/>
    <w:rsid w:val="00CC2A6B"/>
    <w:rsid w:val="00CC6896"/>
    <w:rsid w:val="00CE6400"/>
    <w:rsid w:val="00CF4A74"/>
    <w:rsid w:val="00D34D9A"/>
    <w:rsid w:val="00D409DE"/>
    <w:rsid w:val="00D42C9B"/>
    <w:rsid w:val="00D46AA0"/>
    <w:rsid w:val="00D47D38"/>
    <w:rsid w:val="00D5063A"/>
    <w:rsid w:val="00D513BC"/>
    <w:rsid w:val="00D72790"/>
    <w:rsid w:val="00D7532C"/>
    <w:rsid w:val="00D81D99"/>
    <w:rsid w:val="00DA76D6"/>
    <w:rsid w:val="00DB4CA4"/>
    <w:rsid w:val="00DC3F44"/>
    <w:rsid w:val="00DD146A"/>
    <w:rsid w:val="00DD3E9D"/>
    <w:rsid w:val="00DE4CDE"/>
    <w:rsid w:val="00DE591B"/>
    <w:rsid w:val="00DE73EE"/>
    <w:rsid w:val="00E14552"/>
    <w:rsid w:val="00E15D59"/>
    <w:rsid w:val="00E21B42"/>
    <w:rsid w:val="00E30517"/>
    <w:rsid w:val="00E324CC"/>
    <w:rsid w:val="00E42CC3"/>
    <w:rsid w:val="00E54105"/>
    <w:rsid w:val="00E55512"/>
    <w:rsid w:val="00E74CB4"/>
    <w:rsid w:val="00E86A2B"/>
    <w:rsid w:val="00E95CD4"/>
    <w:rsid w:val="00EA74CD"/>
    <w:rsid w:val="00EB1798"/>
    <w:rsid w:val="00EB3286"/>
    <w:rsid w:val="00EC78BC"/>
    <w:rsid w:val="00EE4535"/>
    <w:rsid w:val="00EE7725"/>
    <w:rsid w:val="00EF736D"/>
    <w:rsid w:val="00EF741B"/>
    <w:rsid w:val="00EF74CA"/>
    <w:rsid w:val="00F014B6"/>
    <w:rsid w:val="00F053EC"/>
    <w:rsid w:val="00F156A4"/>
    <w:rsid w:val="00F174CE"/>
    <w:rsid w:val="00F2074D"/>
    <w:rsid w:val="00F31486"/>
    <w:rsid w:val="00F33AC3"/>
    <w:rsid w:val="00F365F2"/>
    <w:rsid w:val="00F516C0"/>
    <w:rsid w:val="00F54680"/>
    <w:rsid w:val="00F80042"/>
    <w:rsid w:val="00F942B5"/>
    <w:rsid w:val="00FB7965"/>
    <w:rsid w:val="00FC0667"/>
    <w:rsid w:val="00FE41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CA55"/>
  <w15:docId w15:val="{3DE9F7BD-3BC3-49FE-8EBC-A97DAA19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AC46FF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qFormat/>
    <w:rsid w:val="00AC46F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C46F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6F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46F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D5063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063A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71F9-CF5F-4E31-936A-F7179732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Wielgus</cp:lastModifiedBy>
  <cp:revision>7</cp:revision>
  <cp:lastPrinted>2016-07-26T08:32:00Z</cp:lastPrinted>
  <dcterms:created xsi:type="dcterms:W3CDTF">2019-02-24T09:23:00Z</dcterms:created>
  <dcterms:modified xsi:type="dcterms:W3CDTF">2020-12-22T09:11:00Z</dcterms:modified>
</cp:coreProperties>
</file>